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E76D8" w14:textId="4AECEFF0" w:rsidR="009A77CF" w:rsidRPr="00682C6F" w:rsidRDefault="002E4F07">
      <w:pPr>
        <w:rPr>
          <w:rFonts w:ascii="Verdana" w:hAnsi="Verdana"/>
          <w:b/>
          <w:bCs/>
          <w:sz w:val="24"/>
          <w:szCs w:val="24"/>
        </w:rPr>
      </w:pPr>
      <w:r w:rsidRPr="00682C6F">
        <w:rPr>
          <w:rFonts w:ascii="Verdana" w:hAnsi="Verdana"/>
          <w:b/>
          <w:bCs/>
          <w:sz w:val="24"/>
          <w:szCs w:val="24"/>
        </w:rPr>
        <w:t>Språkkafe 2020</w:t>
      </w:r>
      <w:r w:rsidR="00451A70">
        <w:rPr>
          <w:rFonts w:ascii="Verdana" w:hAnsi="Verdana"/>
          <w:b/>
          <w:bCs/>
          <w:sz w:val="24"/>
          <w:szCs w:val="24"/>
        </w:rPr>
        <w:t xml:space="preserve"> – og 2021</w:t>
      </w:r>
    </w:p>
    <w:p w14:paraId="042CD47B" w14:textId="296A4C07" w:rsidR="00BA39ED" w:rsidRPr="00682C6F" w:rsidRDefault="00993191">
      <w:pPr>
        <w:rPr>
          <w:rFonts w:ascii="Verdana" w:hAnsi="Verdana"/>
          <w:sz w:val="24"/>
          <w:szCs w:val="24"/>
        </w:rPr>
      </w:pPr>
      <w:r>
        <w:rPr>
          <w:rFonts w:ascii="Verdana" w:hAnsi="Verdana"/>
          <w:sz w:val="24"/>
          <w:szCs w:val="24"/>
        </w:rPr>
        <w:t>Moss Frivi</w:t>
      </w:r>
      <w:r w:rsidR="008904CA">
        <w:rPr>
          <w:rFonts w:ascii="Verdana" w:hAnsi="Verdana"/>
          <w:sz w:val="24"/>
          <w:szCs w:val="24"/>
        </w:rPr>
        <w:t>l</w:t>
      </w:r>
      <w:r>
        <w:rPr>
          <w:rFonts w:ascii="Verdana" w:hAnsi="Verdana"/>
          <w:sz w:val="24"/>
          <w:szCs w:val="24"/>
        </w:rPr>
        <w:t>ligsentral</w:t>
      </w:r>
      <w:r w:rsidR="00A14C42">
        <w:rPr>
          <w:rFonts w:ascii="Verdana" w:hAnsi="Verdana"/>
          <w:sz w:val="24"/>
          <w:szCs w:val="24"/>
        </w:rPr>
        <w:t xml:space="preserve"> – Torill Sørenssen</w:t>
      </w:r>
    </w:p>
    <w:p w14:paraId="1F784C54" w14:textId="20E5E87D" w:rsidR="00BA39ED" w:rsidRPr="00993191" w:rsidRDefault="00BA39ED">
      <w:pPr>
        <w:rPr>
          <w:rFonts w:ascii="Verdana" w:hAnsi="Verdana"/>
          <w:sz w:val="24"/>
          <w:szCs w:val="24"/>
        </w:rPr>
      </w:pPr>
      <w:r w:rsidRPr="00993191">
        <w:rPr>
          <w:rFonts w:ascii="Verdana" w:hAnsi="Verdana"/>
          <w:sz w:val="24"/>
          <w:szCs w:val="24"/>
        </w:rPr>
        <w:t>Den 2</w:t>
      </w:r>
      <w:r w:rsidR="00682C6F" w:rsidRPr="00993191">
        <w:rPr>
          <w:rFonts w:ascii="Verdana" w:hAnsi="Verdana"/>
          <w:sz w:val="24"/>
          <w:szCs w:val="24"/>
        </w:rPr>
        <w:t xml:space="preserve">. november </w:t>
      </w:r>
      <w:r w:rsidRPr="00993191">
        <w:rPr>
          <w:rFonts w:ascii="Verdana" w:hAnsi="Verdana"/>
          <w:sz w:val="24"/>
          <w:szCs w:val="24"/>
        </w:rPr>
        <w:t>2020 arrangerte</w:t>
      </w:r>
      <w:r w:rsidR="00682C6F" w:rsidRPr="00993191">
        <w:rPr>
          <w:rFonts w:ascii="Verdana" w:hAnsi="Verdana"/>
          <w:sz w:val="24"/>
          <w:szCs w:val="24"/>
        </w:rPr>
        <w:t xml:space="preserve"> Viken fylkeskommune med flere et </w:t>
      </w:r>
      <w:r w:rsidR="00A14C42">
        <w:rPr>
          <w:rFonts w:ascii="Verdana" w:hAnsi="Verdana"/>
          <w:sz w:val="24"/>
          <w:szCs w:val="24"/>
        </w:rPr>
        <w:t xml:space="preserve">digitalt </w:t>
      </w:r>
      <w:r w:rsidR="00682C6F" w:rsidRPr="00993191">
        <w:rPr>
          <w:rFonts w:ascii="Verdana" w:hAnsi="Verdana"/>
          <w:sz w:val="24"/>
          <w:szCs w:val="24"/>
        </w:rPr>
        <w:t xml:space="preserve">møte om språkkafeer.  Se mer her: </w:t>
      </w:r>
      <w:hyperlink r:id="rId7" w:history="1">
        <w:r w:rsidR="00682C6F" w:rsidRPr="00993191">
          <w:rPr>
            <w:rStyle w:val="Hyperkobling"/>
            <w:rFonts w:ascii="Verdana" w:hAnsi="Verdana"/>
            <w:sz w:val="24"/>
            <w:szCs w:val="24"/>
          </w:rPr>
          <w:t>https://viken.no/tjenester/kultur/aktuelt-kultur/sprakkafeene-en-viktig-kunnskapsarena.78444.aspx</w:t>
        </w:r>
      </w:hyperlink>
    </w:p>
    <w:p w14:paraId="722E34BF" w14:textId="7AC51009" w:rsidR="00E647B5" w:rsidRPr="00993191" w:rsidRDefault="00A14C42">
      <w:pPr>
        <w:rPr>
          <w:rFonts w:ascii="Verdana" w:hAnsi="Verdana"/>
          <w:sz w:val="24"/>
          <w:szCs w:val="24"/>
        </w:rPr>
      </w:pPr>
      <w:r>
        <w:rPr>
          <w:rFonts w:ascii="Verdana" w:hAnsi="Verdana"/>
          <w:sz w:val="24"/>
          <w:szCs w:val="24"/>
        </w:rPr>
        <w:t>Her kommer noen stikkord fra møtet og gruppearbeidet.</w:t>
      </w:r>
      <w:r w:rsidR="00451A70">
        <w:rPr>
          <w:rFonts w:ascii="Verdana" w:hAnsi="Verdana"/>
          <w:sz w:val="24"/>
          <w:szCs w:val="24"/>
        </w:rPr>
        <w:t xml:space="preserve">  Referatet for først og fremst ment til våre frivillige som allerede har vært med på språkkafe, men kan kanskje være interessant for andre også?</w:t>
      </w:r>
    </w:p>
    <w:p w14:paraId="4BDA5742" w14:textId="77777777" w:rsidR="00451A70" w:rsidRDefault="00451A70">
      <w:pPr>
        <w:rPr>
          <w:rFonts w:ascii="Verdana" w:hAnsi="Verdana"/>
          <w:b/>
          <w:bCs/>
          <w:sz w:val="24"/>
          <w:szCs w:val="24"/>
        </w:rPr>
      </w:pPr>
    </w:p>
    <w:p w14:paraId="5EDD9315" w14:textId="7EBDA11A" w:rsidR="00A14C42" w:rsidRPr="00A14C42" w:rsidRDefault="00A14C42">
      <w:pPr>
        <w:rPr>
          <w:rFonts w:ascii="Verdana" w:hAnsi="Verdana"/>
          <w:b/>
          <w:bCs/>
          <w:sz w:val="24"/>
          <w:szCs w:val="24"/>
        </w:rPr>
      </w:pPr>
      <w:r w:rsidRPr="00A14C42">
        <w:rPr>
          <w:rFonts w:ascii="Verdana" w:hAnsi="Verdana"/>
          <w:b/>
          <w:bCs/>
          <w:sz w:val="24"/>
          <w:szCs w:val="24"/>
        </w:rPr>
        <w:t>Hvorfor språkkafe?</w:t>
      </w:r>
    </w:p>
    <w:p w14:paraId="319BD6D0" w14:textId="2CFF72A3" w:rsidR="00E647B5" w:rsidRPr="00993191" w:rsidRDefault="00993191">
      <w:pPr>
        <w:rPr>
          <w:rFonts w:ascii="Verdana" w:hAnsi="Verdana"/>
          <w:sz w:val="24"/>
          <w:szCs w:val="24"/>
        </w:rPr>
      </w:pPr>
      <w:r w:rsidRPr="00993191">
        <w:rPr>
          <w:rFonts w:ascii="Verdana" w:hAnsi="Verdana"/>
          <w:sz w:val="24"/>
          <w:szCs w:val="24"/>
        </w:rPr>
        <w:t>Det er to måter å lære norsk på</w:t>
      </w:r>
      <w:r>
        <w:rPr>
          <w:rFonts w:ascii="Verdana" w:hAnsi="Verdana"/>
          <w:sz w:val="24"/>
          <w:szCs w:val="24"/>
        </w:rPr>
        <w:t xml:space="preserve">: Språkkurs og språkkafe.  </w:t>
      </w:r>
      <w:r w:rsidR="00A14C42">
        <w:rPr>
          <w:rFonts w:ascii="Verdana" w:hAnsi="Verdana"/>
          <w:sz w:val="24"/>
          <w:szCs w:val="24"/>
        </w:rPr>
        <w:t xml:space="preserve">Det er ikke snakke om enten eller, men både og.  </w:t>
      </w:r>
      <w:r>
        <w:rPr>
          <w:rFonts w:ascii="Verdana" w:hAnsi="Verdana"/>
          <w:sz w:val="24"/>
          <w:szCs w:val="24"/>
        </w:rPr>
        <w:t>På språkkafeer møtes folk som har det felles at de vil praktisere norsk.  Dessuten vil de treffe andre mennesker.</w:t>
      </w:r>
    </w:p>
    <w:p w14:paraId="1E1B023B" w14:textId="11B37796" w:rsidR="00993191" w:rsidRPr="00993191" w:rsidRDefault="00E647B5">
      <w:pPr>
        <w:rPr>
          <w:rFonts w:ascii="Verdana" w:hAnsi="Verdana"/>
          <w:sz w:val="24"/>
          <w:szCs w:val="24"/>
        </w:rPr>
      </w:pPr>
      <w:r w:rsidRPr="00993191">
        <w:rPr>
          <w:rFonts w:ascii="Verdana" w:hAnsi="Verdana"/>
          <w:sz w:val="24"/>
          <w:szCs w:val="24"/>
        </w:rPr>
        <w:t xml:space="preserve">Det finnes språkkafeer rundt om i verden, og de ville ikke vært mulige uten </w:t>
      </w:r>
      <w:r w:rsidRPr="00993191">
        <w:rPr>
          <w:rFonts w:ascii="Verdana" w:hAnsi="Verdana"/>
          <w:b/>
          <w:bCs/>
          <w:sz w:val="24"/>
          <w:szCs w:val="24"/>
        </w:rPr>
        <w:t>frivillige</w:t>
      </w:r>
      <w:r w:rsidRPr="00993191">
        <w:rPr>
          <w:rFonts w:ascii="Verdana" w:hAnsi="Verdana"/>
          <w:sz w:val="24"/>
          <w:szCs w:val="24"/>
        </w:rPr>
        <w:t>. Språkkafe er noe annet enn et norskkurs.  På språkkafeene stilles det ikke krav</w:t>
      </w:r>
      <w:r w:rsidR="00A14C42">
        <w:rPr>
          <w:rFonts w:ascii="Verdana" w:hAnsi="Verdana"/>
          <w:sz w:val="24"/>
          <w:szCs w:val="24"/>
        </w:rPr>
        <w:t xml:space="preserve"> på samme måte som på et kurs</w:t>
      </w:r>
      <w:r w:rsidRPr="00993191">
        <w:rPr>
          <w:rFonts w:ascii="Verdana" w:hAnsi="Verdana"/>
          <w:sz w:val="24"/>
          <w:szCs w:val="24"/>
        </w:rPr>
        <w:t xml:space="preserve">, det er ikke pensum, eksamen eller lærer. </w:t>
      </w:r>
      <w:r w:rsidR="004F131E" w:rsidRPr="00993191">
        <w:rPr>
          <w:rFonts w:ascii="Verdana" w:hAnsi="Verdana"/>
          <w:sz w:val="24"/>
          <w:szCs w:val="24"/>
        </w:rPr>
        <w:t xml:space="preserve">For mange er </w:t>
      </w:r>
      <w:r w:rsidRPr="00993191">
        <w:rPr>
          <w:rFonts w:ascii="Verdana" w:hAnsi="Verdana"/>
          <w:sz w:val="24"/>
          <w:szCs w:val="24"/>
        </w:rPr>
        <w:t>språkkafeene et avbrekk i hverdagen, en mulighet til å få nye venner, et sted der man kan glemme problemene, og snakke og le sammen med andre</w:t>
      </w:r>
      <w:r w:rsidR="009C0B34">
        <w:rPr>
          <w:rFonts w:ascii="Verdana" w:hAnsi="Verdana"/>
          <w:sz w:val="24"/>
          <w:szCs w:val="24"/>
        </w:rPr>
        <w:t>, eller gråte</w:t>
      </w:r>
      <w:r w:rsidR="00A14C42">
        <w:rPr>
          <w:rFonts w:ascii="Verdana" w:hAnsi="Verdana"/>
          <w:sz w:val="24"/>
          <w:szCs w:val="24"/>
        </w:rPr>
        <w:t xml:space="preserve">.  </w:t>
      </w:r>
      <w:r w:rsidR="00993191" w:rsidRPr="00993191">
        <w:rPr>
          <w:rFonts w:ascii="Verdana" w:hAnsi="Verdana"/>
          <w:sz w:val="24"/>
          <w:szCs w:val="24"/>
        </w:rPr>
        <w:t>Språkkafeene er varme møter, møter mellom mennesker</w:t>
      </w:r>
      <w:r w:rsidR="00A14C42">
        <w:rPr>
          <w:rFonts w:ascii="Verdana" w:hAnsi="Verdana"/>
          <w:sz w:val="24"/>
          <w:szCs w:val="24"/>
        </w:rPr>
        <w:t>!</w:t>
      </w:r>
      <w:r w:rsidR="00993191" w:rsidRPr="00993191">
        <w:rPr>
          <w:rFonts w:ascii="Verdana" w:hAnsi="Verdana"/>
          <w:sz w:val="24"/>
          <w:szCs w:val="24"/>
        </w:rPr>
        <w:t xml:space="preserve">  Vi lærer språk både med hjertet og med hjernen.  </w:t>
      </w:r>
    </w:p>
    <w:p w14:paraId="21F1341B" w14:textId="77777777" w:rsidR="003A536C" w:rsidRDefault="003A536C">
      <w:pPr>
        <w:rPr>
          <w:rFonts w:ascii="Verdana" w:hAnsi="Verdana"/>
          <w:b/>
          <w:bCs/>
          <w:sz w:val="24"/>
          <w:szCs w:val="24"/>
        </w:rPr>
      </w:pPr>
    </w:p>
    <w:p w14:paraId="25490088" w14:textId="15741909" w:rsidR="00993191" w:rsidRPr="005156A9" w:rsidRDefault="005156A9">
      <w:pPr>
        <w:rPr>
          <w:rFonts w:ascii="Verdana" w:hAnsi="Verdana"/>
          <w:b/>
          <w:bCs/>
          <w:sz w:val="24"/>
          <w:szCs w:val="24"/>
        </w:rPr>
      </w:pPr>
      <w:r w:rsidRPr="005156A9">
        <w:rPr>
          <w:rFonts w:ascii="Verdana" w:hAnsi="Verdana"/>
          <w:b/>
          <w:bCs/>
          <w:sz w:val="24"/>
          <w:szCs w:val="24"/>
        </w:rPr>
        <w:t>Språk</w:t>
      </w:r>
      <w:r>
        <w:rPr>
          <w:rFonts w:ascii="Verdana" w:hAnsi="Verdana"/>
          <w:b/>
          <w:bCs/>
          <w:sz w:val="24"/>
          <w:szCs w:val="24"/>
        </w:rPr>
        <w:t>k</w:t>
      </w:r>
      <w:r w:rsidRPr="005156A9">
        <w:rPr>
          <w:rFonts w:ascii="Verdana" w:hAnsi="Verdana"/>
          <w:b/>
          <w:bCs/>
          <w:sz w:val="24"/>
          <w:szCs w:val="24"/>
        </w:rPr>
        <w:t>afeer og litteratur</w:t>
      </w:r>
    </w:p>
    <w:p w14:paraId="72C52F2C" w14:textId="15B5A4A9" w:rsidR="008B0ECD" w:rsidRDefault="00993191">
      <w:pPr>
        <w:rPr>
          <w:rFonts w:ascii="Verdana" w:hAnsi="Verdana"/>
          <w:sz w:val="24"/>
          <w:szCs w:val="24"/>
        </w:rPr>
      </w:pPr>
      <w:r w:rsidRPr="00993191">
        <w:rPr>
          <w:rFonts w:ascii="Verdana" w:hAnsi="Verdana"/>
          <w:sz w:val="24"/>
          <w:szCs w:val="24"/>
        </w:rPr>
        <w:t xml:space="preserve">Veronica Salinas fra «Leser søker bok» fortalte om litteraturbaserte språkkafeer. </w:t>
      </w:r>
      <w:r w:rsidR="008B0ECD">
        <w:rPr>
          <w:rFonts w:ascii="Verdana" w:hAnsi="Verdana"/>
          <w:sz w:val="24"/>
          <w:szCs w:val="24"/>
        </w:rPr>
        <w:t xml:space="preserve">Se mer her: </w:t>
      </w:r>
      <w:hyperlink r:id="rId8" w:history="1">
        <w:r w:rsidR="008B0ECD" w:rsidRPr="002265F4">
          <w:rPr>
            <w:rStyle w:val="Hyperkobling"/>
            <w:rFonts w:ascii="Verdana" w:hAnsi="Verdana"/>
            <w:sz w:val="24"/>
            <w:szCs w:val="24"/>
          </w:rPr>
          <w:t>https://lesersokerbok.no/ansatte/veronica-salinas/</w:t>
        </w:r>
      </w:hyperlink>
      <w:r w:rsidR="005156A9">
        <w:rPr>
          <w:rFonts w:ascii="Verdana" w:hAnsi="Verdana"/>
          <w:sz w:val="24"/>
          <w:szCs w:val="24"/>
        </w:rPr>
        <w:t xml:space="preserve"> og her </w:t>
      </w:r>
      <w:hyperlink r:id="rId9" w:history="1">
        <w:r w:rsidR="005156A9" w:rsidRPr="002265F4">
          <w:rPr>
            <w:rStyle w:val="Hyperkobling"/>
            <w:rFonts w:ascii="Verdana" w:hAnsi="Verdana"/>
            <w:sz w:val="24"/>
            <w:szCs w:val="24"/>
          </w:rPr>
          <w:t>https://lesersokerbok.no/bruk-litteratur-i-sprakkafeer/</w:t>
        </w:r>
      </w:hyperlink>
    </w:p>
    <w:p w14:paraId="0AACD194" w14:textId="5752DD13" w:rsidR="00993191" w:rsidRDefault="00993191">
      <w:pPr>
        <w:rPr>
          <w:rFonts w:ascii="Verdana" w:hAnsi="Verdana"/>
          <w:sz w:val="24"/>
          <w:szCs w:val="24"/>
        </w:rPr>
      </w:pPr>
      <w:r w:rsidRPr="00993191">
        <w:rPr>
          <w:rFonts w:ascii="Verdana" w:hAnsi="Verdana"/>
          <w:sz w:val="24"/>
          <w:szCs w:val="24"/>
        </w:rPr>
        <w:t>Hun sier: Bruk litteratur for å lære norsk</w:t>
      </w:r>
      <w:r w:rsidR="003A536C">
        <w:rPr>
          <w:rFonts w:ascii="Verdana" w:hAnsi="Verdana"/>
          <w:sz w:val="24"/>
          <w:szCs w:val="24"/>
        </w:rPr>
        <w:t>!</w:t>
      </w:r>
      <w:r>
        <w:rPr>
          <w:rFonts w:ascii="Verdana" w:hAnsi="Verdana"/>
          <w:sz w:val="24"/>
          <w:szCs w:val="24"/>
        </w:rPr>
        <w:t xml:space="preserve"> 23% av språkkafeene bruker litteratur som utgangspunkt for samtalene.  Dette er et nytt prosjekt, som ledes av Jamie Johnston.  Vi kjenner Jamie</w:t>
      </w:r>
      <w:r w:rsidR="00451A70">
        <w:rPr>
          <w:rFonts w:ascii="Verdana" w:hAnsi="Verdana"/>
          <w:sz w:val="24"/>
          <w:szCs w:val="24"/>
        </w:rPr>
        <w:t xml:space="preserve"> fra før</w:t>
      </w:r>
      <w:r>
        <w:rPr>
          <w:rFonts w:ascii="Verdana" w:hAnsi="Verdana"/>
          <w:sz w:val="24"/>
          <w:szCs w:val="24"/>
        </w:rPr>
        <w:t xml:space="preserve"> fordi hun har skrevet en doktorgrad om språkkafeer, der språkkafeen i Moss var en av kafeene hun studerte.  </w:t>
      </w:r>
      <w:r w:rsidR="00F50C72">
        <w:rPr>
          <w:rFonts w:ascii="Verdana" w:hAnsi="Verdana"/>
          <w:sz w:val="24"/>
          <w:szCs w:val="24"/>
        </w:rPr>
        <w:t xml:space="preserve">I prosjektet bruker de bøker, dikt og billedbøker.  Du finner </w:t>
      </w:r>
      <w:r w:rsidR="003A536C">
        <w:rPr>
          <w:rFonts w:ascii="Verdana" w:hAnsi="Verdana"/>
          <w:sz w:val="24"/>
          <w:szCs w:val="24"/>
        </w:rPr>
        <w:t xml:space="preserve">forslag til </w:t>
      </w:r>
      <w:r w:rsidR="00F50C72">
        <w:rPr>
          <w:rFonts w:ascii="Verdana" w:hAnsi="Verdana"/>
          <w:sz w:val="24"/>
          <w:szCs w:val="24"/>
        </w:rPr>
        <w:t>bøker under Boksøk</w:t>
      </w:r>
      <w:r w:rsidR="00A769EE">
        <w:rPr>
          <w:rFonts w:ascii="Verdana" w:hAnsi="Verdana"/>
          <w:sz w:val="24"/>
          <w:szCs w:val="24"/>
        </w:rPr>
        <w:t xml:space="preserve"> (boksok.no)</w:t>
      </w:r>
      <w:r w:rsidR="00F50C72">
        <w:rPr>
          <w:rFonts w:ascii="Verdana" w:hAnsi="Verdana"/>
          <w:sz w:val="24"/>
          <w:szCs w:val="24"/>
        </w:rPr>
        <w:t xml:space="preserve">: </w:t>
      </w:r>
      <w:hyperlink r:id="rId10" w:history="1">
        <w:r w:rsidR="00577510" w:rsidRPr="002265F4">
          <w:rPr>
            <w:rStyle w:val="Hyperkobling"/>
            <w:rFonts w:ascii="Verdana" w:hAnsi="Verdana"/>
            <w:sz w:val="24"/>
            <w:szCs w:val="24"/>
          </w:rPr>
          <w:t>https://boksok.no/</w:t>
        </w:r>
      </w:hyperlink>
      <w:r w:rsidR="00577510">
        <w:rPr>
          <w:rFonts w:ascii="Verdana" w:hAnsi="Verdana"/>
          <w:sz w:val="24"/>
          <w:szCs w:val="24"/>
        </w:rPr>
        <w:t>.  Her finner du mye fint å lese!</w:t>
      </w:r>
    </w:p>
    <w:p w14:paraId="22C2410A" w14:textId="5925765C" w:rsidR="009C0B34" w:rsidRDefault="009C0B34">
      <w:pPr>
        <w:rPr>
          <w:rFonts w:ascii="Verdana" w:hAnsi="Verdana"/>
          <w:sz w:val="24"/>
          <w:szCs w:val="24"/>
        </w:rPr>
      </w:pPr>
      <w:r>
        <w:rPr>
          <w:rFonts w:ascii="Verdana" w:hAnsi="Verdana"/>
          <w:sz w:val="24"/>
          <w:szCs w:val="24"/>
        </w:rPr>
        <w:t>Å lære språk kan være ganske instrumentelt</w:t>
      </w:r>
      <w:r w:rsidR="004B08D7">
        <w:rPr>
          <w:rFonts w:ascii="Verdana" w:hAnsi="Verdana"/>
          <w:sz w:val="24"/>
          <w:szCs w:val="24"/>
        </w:rPr>
        <w:t xml:space="preserve"> -</w:t>
      </w:r>
      <w:r>
        <w:rPr>
          <w:rFonts w:ascii="Verdana" w:hAnsi="Verdana"/>
          <w:sz w:val="24"/>
          <w:szCs w:val="24"/>
        </w:rPr>
        <w:t xml:space="preserve"> grammatikk, gloser osv.  På språkkafe kan man både le og gråte, dele ting som ikke bare appellerer </w:t>
      </w:r>
      <w:r>
        <w:rPr>
          <w:rFonts w:ascii="Verdana" w:hAnsi="Verdana"/>
          <w:sz w:val="24"/>
          <w:szCs w:val="24"/>
        </w:rPr>
        <w:lastRenderedPageBreak/>
        <w:t xml:space="preserve">til hjernen, men også til hjertet.  Kunst, litteratur og musikk appellerer til andre ting i oss enn læring og pugging.  </w:t>
      </w:r>
    </w:p>
    <w:p w14:paraId="47D0CDAD" w14:textId="5974F406" w:rsidR="009C0B34" w:rsidRDefault="009C0B34">
      <w:pPr>
        <w:rPr>
          <w:rFonts w:ascii="Verdana" w:hAnsi="Verdana"/>
          <w:sz w:val="24"/>
          <w:szCs w:val="24"/>
        </w:rPr>
      </w:pPr>
      <w:r>
        <w:rPr>
          <w:rFonts w:ascii="Verdana" w:hAnsi="Verdana"/>
          <w:sz w:val="24"/>
          <w:szCs w:val="24"/>
        </w:rPr>
        <w:t>Å lære et språk kan være veldig eksistensielt, det kan handle om ting som er veldig personlige.  Noen av temaene man snakker om på språkkafeene kan sten</w:t>
      </w:r>
      <w:r w:rsidR="004B08D7">
        <w:rPr>
          <w:rFonts w:ascii="Verdana" w:hAnsi="Verdana"/>
          <w:sz w:val="24"/>
          <w:szCs w:val="24"/>
        </w:rPr>
        <w:t>g</w:t>
      </w:r>
      <w:r>
        <w:rPr>
          <w:rFonts w:ascii="Verdana" w:hAnsi="Verdana"/>
          <w:sz w:val="24"/>
          <w:szCs w:val="24"/>
        </w:rPr>
        <w:t xml:space="preserve">e for slike eksistensielle </w:t>
      </w:r>
      <w:r w:rsidR="004B08D7">
        <w:rPr>
          <w:rFonts w:ascii="Verdana" w:hAnsi="Verdana"/>
          <w:sz w:val="24"/>
          <w:szCs w:val="24"/>
        </w:rPr>
        <w:t>samtaler</w:t>
      </w:r>
      <w:r>
        <w:rPr>
          <w:rFonts w:ascii="Verdana" w:hAnsi="Verdana"/>
          <w:sz w:val="24"/>
          <w:szCs w:val="24"/>
        </w:rPr>
        <w:t>.  Som en deltaker sa: «Jeg er så lei av at noen forteller meg hvordan jeg skal kle meg om vinteren!».  Andre tema kan åpne for eksistensielle samtaler, for eksempel: Hva er frihet?</w:t>
      </w:r>
    </w:p>
    <w:p w14:paraId="6EB216EF" w14:textId="7E89C94A" w:rsidR="009C0B34" w:rsidRDefault="009C0B34">
      <w:pPr>
        <w:rPr>
          <w:rFonts w:ascii="Verdana" w:hAnsi="Verdana"/>
          <w:sz w:val="24"/>
          <w:szCs w:val="24"/>
        </w:rPr>
      </w:pPr>
      <w:r>
        <w:rPr>
          <w:rFonts w:ascii="Verdana" w:hAnsi="Verdana"/>
          <w:sz w:val="24"/>
          <w:szCs w:val="24"/>
        </w:rPr>
        <w:t>Jamie Johnston fortalte om sin forskning om språkkafeer.  Både deltakere og de frivillige har stort utbytte av å være med.  De lærer noe om andre mennesker og om andre kulturer.  De diskuterer med interessante mennesker.  Det nye forskningsprosjektet handler om</w:t>
      </w:r>
      <w:r w:rsidR="00964C72">
        <w:rPr>
          <w:rFonts w:ascii="Verdana" w:hAnsi="Verdana"/>
          <w:sz w:val="24"/>
          <w:szCs w:val="24"/>
        </w:rPr>
        <w:t xml:space="preserve"> litteratur handler om</w:t>
      </w:r>
      <w:r>
        <w:rPr>
          <w:rFonts w:ascii="Verdana" w:hAnsi="Verdana"/>
          <w:sz w:val="24"/>
          <w:szCs w:val="24"/>
        </w:rPr>
        <w:t xml:space="preserve"> dialog, om å møtes gjennom ord og handling.</w:t>
      </w:r>
    </w:p>
    <w:p w14:paraId="125AF7E5" w14:textId="77777777" w:rsidR="00964C72" w:rsidRDefault="00964C72">
      <w:pPr>
        <w:rPr>
          <w:rFonts w:ascii="Verdana" w:hAnsi="Verdana"/>
          <w:b/>
          <w:bCs/>
          <w:sz w:val="24"/>
          <w:szCs w:val="24"/>
        </w:rPr>
      </w:pPr>
    </w:p>
    <w:p w14:paraId="78C02D2B" w14:textId="06FC266E" w:rsidR="009C0B34" w:rsidRPr="009C0B34" w:rsidRDefault="009C0B34">
      <w:pPr>
        <w:rPr>
          <w:rFonts w:ascii="Verdana" w:hAnsi="Verdana"/>
          <w:b/>
          <w:bCs/>
          <w:sz w:val="24"/>
          <w:szCs w:val="24"/>
        </w:rPr>
      </w:pPr>
      <w:r w:rsidRPr="009C0B34">
        <w:rPr>
          <w:rFonts w:ascii="Verdana" w:hAnsi="Verdana"/>
          <w:b/>
          <w:bCs/>
          <w:sz w:val="24"/>
          <w:szCs w:val="24"/>
        </w:rPr>
        <w:t>Hvordan kan bibliotekene støtte integrering?</w:t>
      </w:r>
    </w:p>
    <w:p w14:paraId="3065D4D5" w14:textId="7EFC8C93" w:rsidR="009C0B34" w:rsidRDefault="009C0B34">
      <w:pPr>
        <w:rPr>
          <w:rFonts w:ascii="Verdana" w:hAnsi="Verdana"/>
          <w:sz w:val="24"/>
          <w:szCs w:val="24"/>
        </w:rPr>
      </w:pPr>
      <w:r>
        <w:rPr>
          <w:rFonts w:ascii="Verdana" w:hAnsi="Verdana"/>
          <w:sz w:val="24"/>
          <w:szCs w:val="24"/>
        </w:rPr>
        <w:t xml:space="preserve">På språkkafeene finner integrering faktisk sted!  Bibliotekene er et av de første stedene som innvandrere oppsøker.  </w:t>
      </w:r>
      <w:r w:rsidR="00F05354">
        <w:rPr>
          <w:rFonts w:ascii="Verdana" w:hAnsi="Verdana"/>
          <w:sz w:val="24"/>
          <w:szCs w:val="24"/>
        </w:rPr>
        <w:t>Jamies forskning viser at s</w:t>
      </w:r>
      <w:r w:rsidR="00763AF2">
        <w:rPr>
          <w:rFonts w:ascii="Verdana" w:hAnsi="Verdana"/>
          <w:sz w:val="24"/>
          <w:szCs w:val="24"/>
        </w:rPr>
        <w:t xml:space="preserve">pråkkafe ikke bare </w:t>
      </w:r>
      <w:r w:rsidR="00F05354">
        <w:rPr>
          <w:rFonts w:ascii="Verdana" w:hAnsi="Verdana"/>
          <w:sz w:val="24"/>
          <w:szCs w:val="24"/>
        </w:rPr>
        <w:t xml:space="preserve">er </w:t>
      </w:r>
      <w:r w:rsidR="003D0E82">
        <w:rPr>
          <w:rFonts w:ascii="Verdana" w:hAnsi="Verdana"/>
          <w:sz w:val="24"/>
          <w:szCs w:val="24"/>
        </w:rPr>
        <w:t>for å lære språk</w:t>
      </w:r>
      <w:r w:rsidR="00763AF2">
        <w:rPr>
          <w:rFonts w:ascii="Verdana" w:hAnsi="Verdana"/>
          <w:sz w:val="24"/>
          <w:szCs w:val="24"/>
        </w:rPr>
        <w:t xml:space="preserve"> </w:t>
      </w:r>
      <w:r w:rsidR="00F05354">
        <w:rPr>
          <w:rFonts w:ascii="Verdana" w:hAnsi="Verdana"/>
          <w:sz w:val="24"/>
          <w:szCs w:val="24"/>
        </w:rPr>
        <w:t>-</w:t>
      </w:r>
      <w:r w:rsidR="00763AF2">
        <w:rPr>
          <w:rFonts w:ascii="Verdana" w:hAnsi="Verdana"/>
          <w:sz w:val="24"/>
          <w:szCs w:val="24"/>
        </w:rPr>
        <w:t xml:space="preserve"> </w:t>
      </w:r>
      <w:r w:rsidR="003D0E82">
        <w:rPr>
          <w:rFonts w:ascii="Verdana" w:hAnsi="Verdana"/>
          <w:sz w:val="24"/>
          <w:szCs w:val="24"/>
        </w:rPr>
        <w:t>det</w:t>
      </w:r>
      <w:r w:rsidR="00763AF2">
        <w:rPr>
          <w:rFonts w:ascii="Verdana" w:hAnsi="Verdana"/>
          <w:sz w:val="24"/>
          <w:szCs w:val="24"/>
        </w:rPr>
        <w:t xml:space="preserve"> </w:t>
      </w:r>
      <w:r w:rsidR="003D0E82">
        <w:rPr>
          <w:rFonts w:ascii="Verdana" w:hAnsi="Verdana"/>
          <w:sz w:val="24"/>
          <w:szCs w:val="24"/>
        </w:rPr>
        <w:t>reduserer</w:t>
      </w:r>
      <w:r w:rsidR="00763AF2">
        <w:rPr>
          <w:rFonts w:ascii="Verdana" w:hAnsi="Verdana"/>
          <w:sz w:val="24"/>
          <w:szCs w:val="24"/>
        </w:rPr>
        <w:t xml:space="preserve"> fordommer, </w:t>
      </w:r>
      <w:r w:rsidR="003D0E82">
        <w:rPr>
          <w:rFonts w:ascii="Verdana" w:hAnsi="Verdana"/>
          <w:sz w:val="24"/>
          <w:szCs w:val="24"/>
        </w:rPr>
        <w:t>og</w:t>
      </w:r>
      <w:r w:rsidR="00763AF2">
        <w:rPr>
          <w:rFonts w:ascii="Verdana" w:hAnsi="Verdana"/>
          <w:sz w:val="24"/>
          <w:szCs w:val="24"/>
        </w:rPr>
        <w:t xml:space="preserve"> fremmer toleranse!  Både frivillige og deltakere </w:t>
      </w:r>
      <w:r w:rsidR="003D0E82">
        <w:rPr>
          <w:rFonts w:ascii="Verdana" w:hAnsi="Verdana"/>
          <w:sz w:val="24"/>
          <w:szCs w:val="24"/>
        </w:rPr>
        <w:t>rapporterer om høyere tillit!  Begge grupper opplever større tilhørighet.  Dette er hverdagsintegrering!</w:t>
      </w:r>
    </w:p>
    <w:p w14:paraId="202D20AA" w14:textId="1BCF69AD" w:rsidR="003D0E82" w:rsidRDefault="00451A70">
      <w:pPr>
        <w:rPr>
          <w:rFonts w:ascii="Verdana" w:hAnsi="Verdana"/>
          <w:sz w:val="24"/>
          <w:szCs w:val="24"/>
        </w:rPr>
      </w:pPr>
      <w:r>
        <w:rPr>
          <w:rFonts w:ascii="Verdana" w:hAnsi="Verdana"/>
          <w:sz w:val="24"/>
          <w:szCs w:val="24"/>
        </w:rPr>
        <w:t xml:space="preserve">Hvordan går det med integreringen i disse koronatider?  </w:t>
      </w:r>
      <w:r w:rsidR="003D0E82">
        <w:rPr>
          <w:rFonts w:ascii="Verdana" w:hAnsi="Verdana"/>
          <w:sz w:val="24"/>
          <w:szCs w:val="24"/>
        </w:rPr>
        <w:t xml:space="preserve">Er innvandrere mer isolert nå, under korona?  </w:t>
      </w:r>
      <w:r w:rsidR="0042766E">
        <w:rPr>
          <w:rFonts w:ascii="Verdana" w:hAnsi="Verdana"/>
          <w:sz w:val="24"/>
          <w:szCs w:val="24"/>
        </w:rPr>
        <w:t xml:space="preserve">Det kan være veldig ensomt å være innvandrer i et land. </w:t>
      </w:r>
      <w:r w:rsidR="002F36C5">
        <w:rPr>
          <w:rFonts w:ascii="Verdana" w:hAnsi="Verdana"/>
          <w:sz w:val="24"/>
          <w:szCs w:val="24"/>
        </w:rPr>
        <w:t xml:space="preserve">De er i en fase der de prøver å bli en del av samfunnet. </w:t>
      </w:r>
      <w:r w:rsidR="00036C15">
        <w:rPr>
          <w:rFonts w:ascii="Verdana" w:hAnsi="Verdana"/>
          <w:sz w:val="24"/>
          <w:szCs w:val="24"/>
        </w:rPr>
        <w:t xml:space="preserve"> </w:t>
      </w:r>
      <w:r w:rsidR="003D0E82">
        <w:rPr>
          <w:rFonts w:ascii="Verdana" w:hAnsi="Verdana"/>
          <w:sz w:val="24"/>
          <w:szCs w:val="24"/>
        </w:rPr>
        <w:t>Potensialet for språkkafeene er stort!</w:t>
      </w:r>
      <w:r w:rsidR="00036C15">
        <w:rPr>
          <w:rFonts w:ascii="Verdana" w:hAnsi="Verdana"/>
          <w:sz w:val="24"/>
          <w:szCs w:val="24"/>
        </w:rPr>
        <w:t xml:space="preserve"> Potensiale for </w:t>
      </w:r>
      <w:r>
        <w:rPr>
          <w:rFonts w:ascii="Verdana" w:hAnsi="Verdana"/>
          <w:sz w:val="24"/>
          <w:szCs w:val="24"/>
        </w:rPr>
        <w:t xml:space="preserve">å lære norsk, for </w:t>
      </w:r>
      <w:r w:rsidR="00036C15">
        <w:rPr>
          <w:rFonts w:ascii="Verdana" w:hAnsi="Verdana"/>
          <w:sz w:val="24"/>
          <w:szCs w:val="24"/>
        </w:rPr>
        <w:t>vennskap, og for integrering.</w:t>
      </w:r>
    </w:p>
    <w:p w14:paraId="40401384" w14:textId="3256F31E" w:rsidR="003D0E82" w:rsidRDefault="003D0E82">
      <w:pPr>
        <w:rPr>
          <w:rFonts w:ascii="Verdana" w:hAnsi="Verdana"/>
          <w:sz w:val="24"/>
          <w:szCs w:val="24"/>
        </w:rPr>
      </w:pPr>
      <w:r>
        <w:rPr>
          <w:rFonts w:ascii="Verdana" w:hAnsi="Verdana"/>
          <w:sz w:val="24"/>
          <w:szCs w:val="24"/>
        </w:rPr>
        <w:t>Noen arrangerer digitale språkkafeer.  Noen har fysiske språkkafeer.  Noen av de som møtes digitalt</w:t>
      </w:r>
      <w:r w:rsidR="00036C15">
        <w:rPr>
          <w:rFonts w:ascii="Verdana" w:hAnsi="Verdana"/>
          <w:sz w:val="24"/>
          <w:szCs w:val="24"/>
        </w:rPr>
        <w:t>,</w:t>
      </w:r>
      <w:r>
        <w:rPr>
          <w:rFonts w:ascii="Verdana" w:hAnsi="Verdana"/>
          <w:sz w:val="24"/>
          <w:szCs w:val="24"/>
        </w:rPr>
        <w:t xml:space="preserve"> møtes også utenom språkkafeen, for eksempel i en park.  Noen har vandrende språkkafeer.</w:t>
      </w:r>
    </w:p>
    <w:p w14:paraId="5C77F37B" w14:textId="1F680771" w:rsidR="005F7C55" w:rsidRDefault="003D0E82">
      <w:pPr>
        <w:rPr>
          <w:rFonts w:ascii="Verdana" w:hAnsi="Verdana"/>
          <w:sz w:val="24"/>
          <w:szCs w:val="24"/>
        </w:rPr>
      </w:pPr>
      <w:r>
        <w:rPr>
          <w:rFonts w:ascii="Verdana" w:hAnsi="Verdana"/>
          <w:sz w:val="24"/>
          <w:szCs w:val="24"/>
        </w:rPr>
        <w:t xml:space="preserve">Viken fylkesbibliotek vil gjerne vite hvilke tilbakemeldinger vi har fått fra deltakere og frivillige under koronapandemien.  </w:t>
      </w:r>
      <w:r w:rsidR="005F7C55">
        <w:rPr>
          <w:rFonts w:ascii="Verdana" w:hAnsi="Verdana"/>
          <w:sz w:val="24"/>
          <w:szCs w:val="24"/>
        </w:rPr>
        <w:t>Bibliotekene har</w:t>
      </w:r>
      <w:r>
        <w:rPr>
          <w:rFonts w:ascii="Verdana" w:hAnsi="Verdana"/>
          <w:sz w:val="24"/>
          <w:szCs w:val="24"/>
        </w:rPr>
        <w:t xml:space="preserve"> et nettkurs</w:t>
      </w:r>
      <w:r w:rsidR="005F7C55">
        <w:rPr>
          <w:rFonts w:ascii="Verdana" w:hAnsi="Verdana"/>
          <w:sz w:val="24"/>
          <w:szCs w:val="24"/>
        </w:rPr>
        <w:t xml:space="preserve"> om</w:t>
      </w:r>
      <w:r>
        <w:rPr>
          <w:rFonts w:ascii="Verdana" w:hAnsi="Verdana"/>
          <w:sz w:val="24"/>
          <w:szCs w:val="24"/>
        </w:rPr>
        <w:t xml:space="preserve"> 23 ting om å formidle på nett</w:t>
      </w:r>
      <w:r w:rsidR="005F7C55">
        <w:rPr>
          <w:rFonts w:ascii="Verdana" w:hAnsi="Verdana"/>
          <w:sz w:val="24"/>
          <w:szCs w:val="24"/>
        </w:rPr>
        <w:t>:</w:t>
      </w:r>
    </w:p>
    <w:p w14:paraId="00F530EB" w14:textId="6CCBBCF1" w:rsidR="003D0E82" w:rsidRDefault="003C6D11">
      <w:pPr>
        <w:rPr>
          <w:rFonts w:ascii="Verdana" w:hAnsi="Verdana"/>
          <w:sz w:val="24"/>
          <w:szCs w:val="24"/>
        </w:rPr>
      </w:pPr>
      <w:hyperlink r:id="rId11" w:history="1">
        <w:r w:rsidR="005F7C55" w:rsidRPr="002265F4">
          <w:rPr>
            <w:rStyle w:val="Hyperkobling"/>
            <w:rFonts w:ascii="Verdana" w:hAnsi="Verdana"/>
            <w:sz w:val="24"/>
            <w:szCs w:val="24"/>
          </w:rPr>
          <w:t>https://bibliotekutvikling.no/2020/09/16/nytt-nettkurs-23-ting-om-formidle-pa-nett/</w:t>
        </w:r>
      </w:hyperlink>
    </w:p>
    <w:p w14:paraId="5ED2445E" w14:textId="4395BA9E" w:rsidR="006C4396" w:rsidRDefault="006C4396">
      <w:pPr>
        <w:rPr>
          <w:rFonts w:ascii="Verdana" w:hAnsi="Verdana"/>
          <w:sz w:val="24"/>
          <w:szCs w:val="24"/>
        </w:rPr>
      </w:pPr>
    </w:p>
    <w:p w14:paraId="62250B86" w14:textId="492A5EA5" w:rsidR="006C4396" w:rsidRDefault="006C4396">
      <w:pPr>
        <w:rPr>
          <w:rFonts w:ascii="Verdana" w:hAnsi="Verdana"/>
          <w:sz w:val="24"/>
          <w:szCs w:val="24"/>
        </w:rPr>
      </w:pPr>
      <w:r>
        <w:rPr>
          <w:rFonts w:ascii="Verdana" w:hAnsi="Verdana"/>
          <w:sz w:val="24"/>
          <w:szCs w:val="24"/>
        </w:rPr>
        <w:t>Språk er en prosess, man er aldri ferdig med å lære!  Det som er bra med språkkafe:</w:t>
      </w:r>
    </w:p>
    <w:p w14:paraId="797DC89D" w14:textId="5DF6292E" w:rsidR="006C4396" w:rsidRPr="006C4396" w:rsidRDefault="006C4396" w:rsidP="006C4396">
      <w:pPr>
        <w:pStyle w:val="Listeavsnitt"/>
        <w:numPr>
          <w:ilvl w:val="0"/>
          <w:numId w:val="1"/>
        </w:numPr>
        <w:rPr>
          <w:rFonts w:ascii="Verdana" w:hAnsi="Verdana"/>
          <w:sz w:val="24"/>
          <w:szCs w:val="24"/>
        </w:rPr>
      </w:pPr>
      <w:r w:rsidRPr="006C4396">
        <w:rPr>
          <w:rFonts w:ascii="Verdana" w:hAnsi="Verdana"/>
          <w:sz w:val="24"/>
          <w:szCs w:val="24"/>
        </w:rPr>
        <w:t>Så mye norsk som mulig</w:t>
      </w:r>
      <w:r>
        <w:rPr>
          <w:rFonts w:ascii="Verdana" w:hAnsi="Verdana"/>
          <w:sz w:val="24"/>
          <w:szCs w:val="24"/>
        </w:rPr>
        <w:t>!</w:t>
      </w:r>
    </w:p>
    <w:p w14:paraId="104E56A9" w14:textId="00873483" w:rsidR="006C4396" w:rsidRPr="006C4396" w:rsidRDefault="006C4396" w:rsidP="006C4396">
      <w:pPr>
        <w:pStyle w:val="Listeavsnitt"/>
        <w:numPr>
          <w:ilvl w:val="0"/>
          <w:numId w:val="1"/>
        </w:numPr>
        <w:rPr>
          <w:rFonts w:ascii="Verdana" w:hAnsi="Verdana"/>
          <w:sz w:val="24"/>
          <w:szCs w:val="24"/>
        </w:rPr>
      </w:pPr>
      <w:r w:rsidRPr="006C4396">
        <w:rPr>
          <w:rFonts w:ascii="Verdana" w:hAnsi="Verdana"/>
          <w:sz w:val="24"/>
          <w:szCs w:val="24"/>
        </w:rPr>
        <w:lastRenderedPageBreak/>
        <w:t>Man hjelper hverandre</w:t>
      </w:r>
      <w:r>
        <w:rPr>
          <w:rFonts w:ascii="Verdana" w:hAnsi="Verdana"/>
          <w:sz w:val="24"/>
          <w:szCs w:val="24"/>
        </w:rPr>
        <w:t>!</w:t>
      </w:r>
    </w:p>
    <w:p w14:paraId="16DF9C54" w14:textId="6A071E41" w:rsidR="006C4396" w:rsidRPr="006C4396" w:rsidRDefault="006C4396" w:rsidP="006C4396">
      <w:pPr>
        <w:pStyle w:val="Listeavsnitt"/>
        <w:numPr>
          <w:ilvl w:val="0"/>
          <w:numId w:val="1"/>
        </w:numPr>
        <w:rPr>
          <w:rFonts w:ascii="Verdana" w:hAnsi="Verdana"/>
          <w:sz w:val="24"/>
          <w:szCs w:val="24"/>
        </w:rPr>
      </w:pPr>
      <w:r w:rsidRPr="006C4396">
        <w:rPr>
          <w:rFonts w:ascii="Verdana" w:hAnsi="Verdana"/>
          <w:sz w:val="24"/>
          <w:szCs w:val="24"/>
        </w:rPr>
        <w:t>Man tør å spørre!</w:t>
      </w:r>
    </w:p>
    <w:p w14:paraId="2C35A468" w14:textId="79556866" w:rsidR="005F7C55" w:rsidRDefault="006C4396">
      <w:pPr>
        <w:rPr>
          <w:rFonts w:ascii="Verdana" w:hAnsi="Verdana"/>
          <w:sz w:val="24"/>
          <w:szCs w:val="24"/>
        </w:rPr>
      </w:pPr>
      <w:r>
        <w:rPr>
          <w:rFonts w:ascii="Verdana" w:hAnsi="Verdana"/>
          <w:sz w:val="24"/>
          <w:szCs w:val="24"/>
        </w:rPr>
        <w:t>Alle må delta.  Alle må hjelpe til så alle deltar.  Godt humør er viktig!</w:t>
      </w:r>
    </w:p>
    <w:p w14:paraId="0E086D54" w14:textId="77777777" w:rsidR="00036C15" w:rsidRDefault="00036C15">
      <w:pPr>
        <w:rPr>
          <w:rFonts w:ascii="Verdana" w:hAnsi="Verdana"/>
          <w:sz w:val="24"/>
          <w:szCs w:val="24"/>
        </w:rPr>
      </w:pPr>
    </w:p>
    <w:p w14:paraId="0962226B" w14:textId="77777777" w:rsidR="00036C15" w:rsidRPr="00036C15" w:rsidRDefault="00036C15">
      <w:pPr>
        <w:rPr>
          <w:rFonts w:ascii="Verdana" w:hAnsi="Verdana"/>
          <w:b/>
          <w:bCs/>
          <w:sz w:val="24"/>
          <w:szCs w:val="24"/>
        </w:rPr>
      </w:pPr>
      <w:r w:rsidRPr="00036C15">
        <w:rPr>
          <w:rFonts w:ascii="Verdana" w:hAnsi="Verdana"/>
          <w:b/>
          <w:bCs/>
          <w:sz w:val="24"/>
          <w:szCs w:val="24"/>
        </w:rPr>
        <w:t>Digitale språkkafeer</w:t>
      </w:r>
    </w:p>
    <w:p w14:paraId="09C6988A" w14:textId="38FD40A3" w:rsidR="00577510" w:rsidRDefault="006C4396">
      <w:pPr>
        <w:rPr>
          <w:rFonts w:ascii="Verdana" w:hAnsi="Verdana"/>
          <w:sz w:val="24"/>
          <w:szCs w:val="24"/>
        </w:rPr>
      </w:pPr>
      <w:r>
        <w:rPr>
          <w:rFonts w:ascii="Verdana" w:hAnsi="Verdana"/>
          <w:sz w:val="24"/>
          <w:szCs w:val="24"/>
        </w:rPr>
        <w:t xml:space="preserve">Fra Jamies forskning: Det kan være en terskel å delta på møter på zoom.  Man trenger et passord, noen blir nervøse, noen får panikk…  </w:t>
      </w:r>
      <w:r w:rsidR="00451A70">
        <w:rPr>
          <w:rFonts w:ascii="Verdana" w:hAnsi="Verdana"/>
          <w:sz w:val="24"/>
          <w:szCs w:val="24"/>
        </w:rPr>
        <w:t>Digitale språkkafeer passer for noen, men ikke for alle.</w:t>
      </w:r>
    </w:p>
    <w:p w14:paraId="79174374" w14:textId="66A57332" w:rsidR="006C4396" w:rsidRDefault="006C4396">
      <w:pPr>
        <w:rPr>
          <w:rFonts w:ascii="Verdana" w:hAnsi="Verdana"/>
          <w:sz w:val="24"/>
          <w:szCs w:val="24"/>
        </w:rPr>
      </w:pPr>
      <w:r>
        <w:rPr>
          <w:rFonts w:ascii="Verdana" w:hAnsi="Verdana"/>
          <w:sz w:val="24"/>
          <w:szCs w:val="24"/>
        </w:rPr>
        <w:t>Men: Hvis man har åpnet en konto på zoom, kan man fortsette med digitale møter, selv når korona er ferdig.  Noen kan ikke møtes fysisk: Nybakte mødre, syke folk, folk som jobber</w:t>
      </w:r>
      <w:r w:rsidR="00036C15">
        <w:rPr>
          <w:rFonts w:ascii="Verdana" w:hAnsi="Verdana"/>
          <w:sz w:val="24"/>
          <w:szCs w:val="24"/>
        </w:rPr>
        <w:t>, folk som bor et annet sted</w:t>
      </w:r>
      <w:r>
        <w:rPr>
          <w:rFonts w:ascii="Verdana" w:hAnsi="Verdana"/>
          <w:sz w:val="24"/>
          <w:szCs w:val="24"/>
        </w:rPr>
        <w:t>.  For noen frivillige passer det bedre å være med digitalt. Man kan nå flere frivillige</w:t>
      </w:r>
      <w:r w:rsidR="00451A70">
        <w:rPr>
          <w:rFonts w:ascii="Verdana" w:hAnsi="Verdana"/>
          <w:sz w:val="24"/>
          <w:szCs w:val="24"/>
        </w:rPr>
        <w:t>,</w:t>
      </w:r>
      <w:r>
        <w:rPr>
          <w:rFonts w:ascii="Verdana" w:hAnsi="Verdana"/>
          <w:sz w:val="24"/>
          <w:szCs w:val="24"/>
        </w:rPr>
        <w:t xml:space="preserve"> eller nye grupper frivillige på den måten.</w:t>
      </w:r>
    </w:p>
    <w:p w14:paraId="2AAC2A17" w14:textId="45DD4471" w:rsidR="006C4396" w:rsidRDefault="006C4396">
      <w:pPr>
        <w:rPr>
          <w:rFonts w:ascii="Verdana" w:hAnsi="Verdana"/>
          <w:sz w:val="24"/>
          <w:szCs w:val="24"/>
        </w:rPr>
      </w:pPr>
      <w:r>
        <w:rPr>
          <w:rFonts w:ascii="Verdana" w:hAnsi="Verdana"/>
          <w:sz w:val="24"/>
          <w:szCs w:val="24"/>
        </w:rPr>
        <w:t xml:space="preserve">Hva kan man gjøre for at ting blir mer levende på skjerm?  Noen tips: Husk småprat!  Sett en tydelig ramme for møtet!  Lag struktur og format, slik at folk vet hva de kan forvente.  Si navnet til alle som er med, det er viktig med digital tilstedeværelse! Også </w:t>
      </w:r>
      <w:r w:rsidR="00036C15">
        <w:rPr>
          <w:rFonts w:ascii="Verdana" w:hAnsi="Verdana"/>
          <w:sz w:val="24"/>
          <w:szCs w:val="24"/>
        </w:rPr>
        <w:t>på nett</w:t>
      </w:r>
      <w:r>
        <w:rPr>
          <w:rFonts w:ascii="Verdana" w:hAnsi="Verdana"/>
          <w:sz w:val="24"/>
          <w:szCs w:val="24"/>
        </w:rPr>
        <w:t xml:space="preserve"> handler språkkafeen om tilhørighet, om å komme inn i et rom der man er velkommen, der man blir sett.</w:t>
      </w:r>
    </w:p>
    <w:p w14:paraId="25F36674" w14:textId="31DDF9F7" w:rsidR="006C4396" w:rsidRDefault="006C4396">
      <w:pPr>
        <w:rPr>
          <w:rFonts w:ascii="Verdana" w:hAnsi="Verdana"/>
          <w:sz w:val="24"/>
          <w:szCs w:val="24"/>
        </w:rPr>
      </w:pPr>
      <w:r>
        <w:rPr>
          <w:rFonts w:ascii="Verdana" w:hAnsi="Verdana"/>
          <w:sz w:val="24"/>
          <w:szCs w:val="24"/>
        </w:rPr>
        <w:t>Hva med analfabeter?  Kan de også klare å være med?  Har alle tilgang til pc hjemme</w:t>
      </w:r>
      <w:r w:rsidR="00451A70">
        <w:rPr>
          <w:rFonts w:ascii="Verdana" w:hAnsi="Verdana"/>
          <w:sz w:val="24"/>
          <w:szCs w:val="24"/>
        </w:rPr>
        <w:t>, har alle nett</w:t>
      </w:r>
      <w:r>
        <w:rPr>
          <w:rFonts w:ascii="Verdana" w:hAnsi="Verdana"/>
          <w:sz w:val="24"/>
          <w:szCs w:val="24"/>
        </w:rPr>
        <w:t xml:space="preserve">?  På digitale språkkafeer kan folk fra mange land være med, en av deltakerne kan for eksempel sitte i Moskva! </w:t>
      </w:r>
    </w:p>
    <w:p w14:paraId="62B0D14C" w14:textId="590F4DBB" w:rsidR="006C4396" w:rsidRDefault="006C4396">
      <w:pPr>
        <w:rPr>
          <w:rFonts w:ascii="Verdana" w:hAnsi="Verdana"/>
          <w:sz w:val="24"/>
          <w:szCs w:val="24"/>
        </w:rPr>
      </w:pPr>
      <w:r>
        <w:rPr>
          <w:rFonts w:ascii="Verdana" w:hAnsi="Verdana"/>
          <w:sz w:val="24"/>
          <w:szCs w:val="24"/>
        </w:rPr>
        <w:t>Det kan være greit både å ha digitale og fysiske språkkafeer (hvis det er mulig)</w:t>
      </w:r>
      <w:r w:rsidR="0042766E">
        <w:rPr>
          <w:rFonts w:ascii="Verdana" w:hAnsi="Verdana"/>
          <w:sz w:val="24"/>
          <w:szCs w:val="24"/>
        </w:rPr>
        <w:t>.  Vi må jobbe med: Hvordan få med flere digitalt?</w:t>
      </w:r>
    </w:p>
    <w:p w14:paraId="333F442B" w14:textId="77777777" w:rsidR="006C4396" w:rsidRDefault="006C4396">
      <w:pPr>
        <w:rPr>
          <w:rFonts w:ascii="Verdana" w:hAnsi="Verdana"/>
          <w:sz w:val="24"/>
          <w:szCs w:val="24"/>
        </w:rPr>
      </w:pPr>
    </w:p>
    <w:p w14:paraId="1F3CD6EC" w14:textId="192072A1" w:rsidR="00577510" w:rsidRDefault="00451A70">
      <w:pPr>
        <w:rPr>
          <w:rFonts w:ascii="Verdana" w:hAnsi="Verdana"/>
          <w:sz w:val="24"/>
          <w:szCs w:val="24"/>
        </w:rPr>
      </w:pPr>
      <w:r>
        <w:rPr>
          <w:rFonts w:ascii="Verdana" w:hAnsi="Verdana"/>
          <w:sz w:val="24"/>
          <w:szCs w:val="24"/>
        </w:rPr>
        <w:t>For oss i Moss var dette seminaret inspirerende!  Både bibliotekssjefen og leder for Frivilligsentralen deltok.  Vi har startet en dialog om hva vi skal gjøre i 2021: Skal vi prøve å sette i gang med digitale språkkafeer?  Skal vi opprette flere små, fysiske språkkafeer (vi har to nå). Kan vi ha litteraturbaserte språkkafeer?  Kontakt oss gjerne hvis du har noen innspill om dette!</w:t>
      </w:r>
    </w:p>
    <w:p w14:paraId="10D01007" w14:textId="19038DA0" w:rsidR="00451A70" w:rsidRDefault="00451A70">
      <w:pPr>
        <w:rPr>
          <w:rFonts w:ascii="Verdana" w:hAnsi="Verdana"/>
          <w:sz w:val="24"/>
          <w:szCs w:val="24"/>
        </w:rPr>
      </w:pPr>
    </w:p>
    <w:p w14:paraId="385CE5A1" w14:textId="2F0ADBBE" w:rsidR="00451A70" w:rsidRDefault="00451A70">
      <w:pPr>
        <w:rPr>
          <w:rFonts w:ascii="Verdana" w:hAnsi="Verdana"/>
          <w:sz w:val="24"/>
          <w:szCs w:val="24"/>
        </w:rPr>
      </w:pPr>
      <w:r>
        <w:rPr>
          <w:rFonts w:ascii="Verdana" w:hAnsi="Verdana"/>
          <w:sz w:val="24"/>
          <w:szCs w:val="24"/>
        </w:rPr>
        <w:t>Moss, 26/11-2020</w:t>
      </w:r>
    </w:p>
    <w:p w14:paraId="0914E282" w14:textId="01424051" w:rsidR="00993191" w:rsidRDefault="00993191">
      <w:pPr>
        <w:rPr>
          <w:rFonts w:ascii="Verdana" w:hAnsi="Verdana"/>
          <w:sz w:val="24"/>
          <w:szCs w:val="24"/>
        </w:rPr>
      </w:pPr>
    </w:p>
    <w:p w14:paraId="65AA018C" w14:textId="77777777" w:rsidR="00993191" w:rsidRPr="00993191" w:rsidRDefault="00993191">
      <w:pPr>
        <w:rPr>
          <w:rFonts w:ascii="Verdana" w:hAnsi="Verdana"/>
          <w:sz w:val="24"/>
          <w:szCs w:val="24"/>
        </w:rPr>
      </w:pPr>
    </w:p>
    <w:p w14:paraId="1DA067A1" w14:textId="77777777" w:rsidR="00E647B5" w:rsidRPr="00E647B5" w:rsidRDefault="00E647B5">
      <w:pPr>
        <w:rPr>
          <w:rFonts w:ascii="Verdana" w:hAnsi="Verdana"/>
        </w:rPr>
      </w:pPr>
    </w:p>
    <w:sectPr w:rsidR="00E647B5" w:rsidRPr="00E647B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7835D" w14:textId="77777777" w:rsidR="003C6D11" w:rsidRDefault="003C6D11" w:rsidP="00451A70">
      <w:pPr>
        <w:spacing w:after="0" w:line="240" w:lineRule="auto"/>
      </w:pPr>
      <w:r>
        <w:separator/>
      </w:r>
    </w:p>
  </w:endnote>
  <w:endnote w:type="continuationSeparator" w:id="0">
    <w:p w14:paraId="1C2E7600" w14:textId="77777777" w:rsidR="003C6D11" w:rsidRDefault="003C6D11" w:rsidP="0045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8233716"/>
      <w:docPartObj>
        <w:docPartGallery w:val="Page Numbers (Bottom of Page)"/>
        <w:docPartUnique/>
      </w:docPartObj>
    </w:sdtPr>
    <w:sdtContent>
      <w:p w14:paraId="59854668" w14:textId="14C67420" w:rsidR="00451A70" w:rsidRDefault="00451A70">
        <w:pPr>
          <w:pStyle w:val="Bunntekst"/>
          <w:jc w:val="right"/>
        </w:pPr>
        <w:r>
          <w:fldChar w:fldCharType="begin"/>
        </w:r>
        <w:r>
          <w:instrText>PAGE   \* MERGEFORMAT</w:instrText>
        </w:r>
        <w:r>
          <w:fldChar w:fldCharType="separate"/>
        </w:r>
        <w:r>
          <w:t>2</w:t>
        </w:r>
        <w:r>
          <w:fldChar w:fldCharType="end"/>
        </w:r>
      </w:p>
    </w:sdtContent>
  </w:sdt>
  <w:p w14:paraId="5123BD64" w14:textId="77777777" w:rsidR="00451A70" w:rsidRDefault="00451A7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54357" w14:textId="77777777" w:rsidR="003C6D11" w:rsidRDefault="003C6D11" w:rsidP="00451A70">
      <w:pPr>
        <w:spacing w:after="0" w:line="240" w:lineRule="auto"/>
      </w:pPr>
      <w:r>
        <w:separator/>
      </w:r>
    </w:p>
  </w:footnote>
  <w:footnote w:type="continuationSeparator" w:id="0">
    <w:p w14:paraId="2B4043CE" w14:textId="77777777" w:rsidR="003C6D11" w:rsidRDefault="003C6D11" w:rsidP="0045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D32FE"/>
    <w:multiLevelType w:val="hybridMultilevel"/>
    <w:tmpl w:val="F88A7D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F07"/>
    <w:rsid w:val="00014348"/>
    <w:rsid w:val="00036C15"/>
    <w:rsid w:val="002E4F07"/>
    <w:rsid w:val="002F36C5"/>
    <w:rsid w:val="00333416"/>
    <w:rsid w:val="003A536C"/>
    <w:rsid w:val="003C6D11"/>
    <w:rsid w:val="003D0E82"/>
    <w:rsid w:val="0042766E"/>
    <w:rsid w:val="00451A70"/>
    <w:rsid w:val="004B08D7"/>
    <w:rsid w:val="004F131E"/>
    <w:rsid w:val="005156A9"/>
    <w:rsid w:val="00577510"/>
    <w:rsid w:val="005F7C55"/>
    <w:rsid w:val="00682C6F"/>
    <w:rsid w:val="006C4396"/>
    <w:rsid w:val="00763AF2"/>
    <w:rsid w:val="008201AC"/>
    <w:rsid w:val="008904CA"/>
    <w:rsid w:val="008B0ECD"/>
    <w:rsid w:val="00964C72"/>
    <w:rsid w:val="00993191"/>
    <w:rsid w:val="009A77CF"/>
    <w:rsid w:val="009C0B34"/>
    <w:rsid w:val="00A14C42"/>
    <w:rsid w:val="00A769EE"/>
    <w:rsid w:val="00BA39ED"/>
    <w:rsid w:val="00E647B5"/>
    <w:rsid w:val="00F05354"/>
    <w:rsid w:val="00F50C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8B79"/>
  <w15:chartTrackingRefBased/>
  <w15:docId w15:val="{A1B41C67-2EBD-48F4-9D18-FF6673B0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82C6F"/>
    <w:rPr>
      <w:color w:val="0563C1" w:themeColor="hyperlink"/>
      <w:u w:val="single"/>
    </w:rPr>
  </w:style>
  <w:style w:type="character" w:styleId="Ulstomtale">
    <w:name w:val="Unresolved Mention"/>
    <w:basedOn w:val="Standardskriftforavsnitt"/>
    <w:uiPriority w:val="99"/>
    <w:semiHidden/>
    <w:unhideWhenUsed/>
    <w:rsid w:val="00682C6F"/>
    <w:rPr>
      <w:color w:val="605E5C"/>
      <w:shd w:val="clear" w:color="auto" w:fill="E1DFDD"/>
    </w:rPr>
  </w:style>
  <w:style w:type="paragraph" w:styleId="Listeavsnitt">
    <w:name w:val="List Paragraph"/>
    <w:basedOn w:val="Normal"/>
    <w:uiPriority w:val="34"/>
    <w:qFormat/>
    <w:rsid w:val="006C4396"/>
    <w:pPr>
      <w:ind w:left="720"/>
      <w:contextualSpacing/>
    </w:pPr>
  </w:style>
  <w:style w:type="paragraph" w:styleId="Topptekst">
    <w:name w:val="header"/>
    <w:basedOn w:val="Normal"/>
    <w:link w:val="TopptekstTegn"/>
    <w:uiPriority w:val="99"/>
    <w:unhideWhenUsed/>
    <w:rsid w:val="00451A7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51A70"/>
  </w:style>
  <w:style w:type="paragraph" w:styleId="Bunntekst">
    <w:name w:val="footer"/>
    <w:basedOn w:val="Normal"/>
    <w:link w:val="BunntekstTegn"/>
    <w:uiPriority w:val="99"/>
    <w:unhideWhenUsed/>
    <w:rsid w:val="00451A7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5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sersokerbok.no/ansatte/veronica-salin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ken.no/tjenester/kultur/aktuelt-kultur/sprakkafeene-en-viktig-kunnskapsarena.78444.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iotekutvikling.no/2020/09/16/nytt-nettkurs-23-ting-om-formidle-pa-nett/" TargetMode="External"/><Relationship Id="rId5" Type="http://schemas.openxmlformats.org/officeDocument/2006/relationships/footnotes" Target="footnotes.xml"/><Relationship Id="rId10" Type="http://schemas.openxmlformats.org/officeDocument/2006/relationships/hyperlink" Target="https://boksok.no/" TargetMode="External"/><Relationship Id="rId4" Type="http://schemas.openxmlformats.org/officeDocument/2006/relationships/webSettings" Target="webSettings.xml"/><Relationship Id="rId9" Type="http://schemas.openxmlformats.org/officeDocument/2006/relationships/hyperlink" Target="https://lesersokerbok.no/bruk-litteratur-i-sprakkafeer/"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1009</Words>
  <Characters>5350</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Torill Sørenssen</dc:creator>
  <cp:keywords/>
  <dc:description/>
  <cp:lastModifiedBy>Torill Sørenssen</cp:lastModifiedBy>
  <cp:revision>26</cp:revision>
  <dcterms:created xsi:type="dcterms:W3CDTF">2020-11-25T11:39:00Z</dcterms:created>
  <dcterms:modified xsi:type="dcterms:W3CDTF">2020-11-26T11:48:00Z</dcterms:modified>
</cp:coreProperties>
</file>